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BEDDA" w14:textId="77777777" w:rsidR="00F26913" w:rsidRPr="00CB754F" w:rsidRDefault="00F26913" w:rsidP="00A17542">
      <w:pPr>
        <w:spacing w:line="720" w:lineRule="atLeast"/>
        <w:jc w:val="center"/>
        <w:textAlignment w:val="baseline"/>
        <w:outlineLvl w:val="0"/>
        <w:rPr>
          <w:rFonts w:ascii="Arial Narrow" w:eastAsia="Times New Roman" w:hAnsi="Arial Narrow" w:cs="Times New Roman"/>
          <w:b/>
          <w:bCs/>
          <w:color w:val="000000"/>
          <w:kern w:val="36"/>
          <w:sz w:val="54"/>
          <w:szCs w:val="54"/>
        </w:rPr>
      </w:pPr>
      <w:r w:rsidRPr="00CB754F">
        <w:rPr>
          <w:rFonts w:ascii="Arial Narrow" w:eastAsia="Times New Roman" w:hAnsi="Arial Narrow" w:cs="Times New Roman"/>
          <w:b/>
          <w:bCs/>
          <w:color w:val="000000"/>
          <w:kern w:val="36"/>
          <w:sz w:val="54"/>
          <w:szCs w:val="54"/>
        </w:rPr>
        <w:t>Regolamento Academy</w:t>
      </w:r>
    </w:p>
    <w:p w14:paraId="432090FF" w14:textId="77777777" w:rsidR="00F26913" w:rsidRDefault="00F26913" w:rsidP="00F26913">
      <w:pPr>
        <w:textAlignment w:val="baseline"/>
        <w:rPr>
          <w:rFonts w:ascii="inherit" w:hAnsi="inherit" w:cs="Times New Roman" w:hint="eastAsia"/>
          <w:b/>
          <w:bCs/>
          <w:color w:val="373737"/>
          <w:sz w:val="23"/>
          <w:szCs w:val="23"/>
          <w:bdr w:val="none" w:sz="0" w:space="0" w:color="auto" w:frame="1"/>
        </w:rPr>
      </w:pPr>
    </w:p>
    <w:p w14:paraId="53676771" w14:textId="77777777" w:rsidR="00C24F79" w:rsidRPr="00CB754F" w:rsidRDefault="00C24F79" w:rsidP="00CB754F">
      <w:pPr>
        <w:textAlignment w:val="baseline"/>
        <w:rPr>
          <w:rFonts w:ascii="Arial Narrow" w:hAnsi="Arial Narrow" w:cs="Times New Roman"/>
          <w:b/>
          <w:bCs/>
          <w:color w:val="373737"/>
          <w:bdr w:val="none" w:sz="0" w:space="0" w:color="auto" w:frame="1"/>
        </w:rPr>
      </w:pPr>
    </w:p>
    <w:p w14:paraId="40F84DF7" w14:textId="77777777" w:rsidR="00F26913" w:rsidRDefault="00F26913" w:rsidP="00CB754F">
      <w:pPr>
        <w:textAlignment w:val="baseline"/>
        <w:rPr>
          <w:rFonts w:ascii="Arial Narrow" w:hAnsi="Arial Narrow" w:cs="Times New Roman"/>
          <w:b/>
          <w:bCs/>
          <w:bdr w:val="none" w:sz="0" w:space="0" w:color="auto" w:frame="1"/>
        </w:rPr>
      </w:pPr>
      <w:r w:rsidRPr="00CB754F">
        <w:rPr>
          <w:rFonts w:ascii="Arial Narrow" w:hAnsi="Arial Narrow" w:cs="Times New Roman"/>
          <w:b/>
          <w:bCs/>
          <w:bdr w:val="none" w:sz="0" w:space="0" w:color="auto" w:frame="1"/>
        </w:rPr>
        <w:t>Al momento dell’iscrizione occorre:</w:t>
      </w:r>
    </w:p>
    <w:p w14:paraId="3E25430B" w14:textId="77777777" w:rsidR="00514C02" w:rsidRPr="00CB754F" w:rsidRDefault="00514C02" w:rsidP="00CB754F">
      <w:pPr>
        <w:textAlignment w:val="baseline"/>
        <w:rPr>
          <w:rFonts w:ascii="Arial Narrow" w:hAnsi="Arial Narrow" w:cs="Times New Roman"/>
        </w:rPr>
      </w:pPr>
    </w:p>
    <w:p w14:paraId="10D3D67F" w14:textId="77777777" w:rsidR="00F26913" w:rsidRPr="00CB754F" w:rsidRDefault="00F26913" w:rsidP="00CB754F">
      <w:pPr>
        <w:textAlignment w:val="baseline"/>
        <w:rPr>
          <w:rFonts w:ascii="Arial Narrow" w:hAnsi="Arial Narrow" w:cs="Times New Roman"/>
        </w:rPr>
      </w:pPr>
      <w:r w:rsidRPr="00CB754F">
        <w:rPr>
          <w:rFonts w:ascii="Arial Narrow" w:hAnsi="Arial Narrow" w:cs="Times New Roman"/>
        </w:rPr>
        <w:t>1)</w:t>
      </w:r>
      <w:r w:rsidRPr="00CB754F">
        <w:rPr>
          <w:rFonts w:ascii="Arial Narrow" w:hAnsi="Arial Narrow" w:cs="Times New Roman"/>
          <w:b/>
          <w:bCs/>
          <w:bdr w:val="none" w:sz="0" w:space="0" w:color="auto" w:frame="1"/>
        </w:rPr>
        <w:t xml:space="preserve"> Pagare la quota mensile, trimestrale o annuale + la quota </w:t>
      </w:r>
      <w:proofErr w:type="gramStart"/>
      <w:r w:rsidRPr="00CB754F">
        <w:rPr>
          <w:rFonts w:ascii="Arial Narrow" w:hAnsi="Arial Narrow" w:cs="Times New Roman"/>
          <w:b/>
          <w:bCs/>
          <w:bdr w:val="none" w:sz="0" w:space="0" w:color="auto" w:frame="1"/>
        </w:rPr>
        <w:t xml:space="preserve">di </w:t>
      </w:r>
      <w:proofErr w:type="gramEnd"/>
      <w:r w:rsidRPr="00CB754F">
        <w:rPr>
          <w:rFonts w:ascii="Arial Narrow" w:hAnsi="Arial Narrow" w:cs="Times New Roman"/>
          <w:b/>
          <w:bCs/>
          <w:bdr w:val="none" w:sz="0" w:space="0" w:color="auto" w:frame="1"/>
        </w:rPr>
        <w:t>iscrizione a .......</w:t>
      </w:r>
      <w:r w:rsidRPr="00CB754F">
        <w:rPr>
          <w:rFonts w:ascii="Arial Narrow" w:hAnsi="Arial Narrow" w:cs="Times New Roman"/>
        </w:rPr>
        <w:br/>
        <w:t xml:space="preserve">(i pagamenti possono essere </w:t>
      </w:r>
      <w:proofErr w:type="gramStart"/>
      <w:r w:rsidRPr="00CB754F">
        <w:rPr>
          <w:rFonts w:ascii="Arial Narrow" w:hAnsi="Arial Narrow" w:cs="Times New Roman"/>
        </w:rPr>
        <w:t>effettuati</w:t>
      </w:r>
      <w:proofErr w:type="gramEnd"/>
      <w:r w:rsidRPr="00CB754F">
        <w:rPr>
          <w:rFonts w:ascii="Arial Narrow" w:hAnsi="Arial Narrow" w:cs="Times New Roman"/>
        </w:rPr>
        <w:t xml:space="preserve"> in contanti, con Bancomat o bonifico).</w:t>
      </w:r>
    </w:p>
    <w:p w14:paraId="29D890D8" w14:textId="77777777" w:rsidR="00F26913" w:rsidRPr="00CB754F" w:rsidRDefault="00F26913" w:rsidP="00CB754F">
      <w:pPr>
        <w:textAlignment w:val="baseline"/>
        <w:rPr>
          <w:rFonts w:ascii="Arial Narrow" w:hAnsi="Arial Narrow" w:cs="Times New Roman"/>
        </w:rPr>
      </w:pPr>
      <w:r w:rsidRPr="00CB754F">
        <w:rPr>
          <w:rFonts w:ascii="Arial Narrow" w:hAnsi="Arial Narrow" w:cs="Times New Roman"/>
        </w:rPr>
        <w:t xml:space="preserve">Il pagamento dovrà essere </w:t>
      </w:r>
      <w:proofErr w:type="gramStart"/>
      <w:r w:rsidRPr="00CB754F">
        <w:rPr>
          <w:rFonts w:ascii="Arial Narrow" w:hAnsi="Arial Narrow" w:cs="Times New Roman"/>
        </w:rPr>
        <w:t>effettuato</w:t>
      </w:r>
      <w:proofErr w:type="gramEnd"/>
      <w:r w:rsidRPr="00CB754F">
        <w:rPr>
          <w:rFonts w:ascii="Arial Narrow" w:hAnsi="Arial Narrow" w:cs="Times New Roman"/>
        </w:rPr>
        <w:t xml:space="preserve"> entro il giorno 15 del mese.</w:t>
      </w:r>
    </w:p>
    <w:p w14:paraId="7439659D" w14:textId="77777777" w:rsidR="00F26913" w:rsidRPr="00CB754F" w:rsidRDefault="00F26913" w:rsidP="00CB754F">
      <w:pPr>
        <w:textAlignment w:val="baseline"/>
        <w:rPr>
          <w:rFonts w:ascii="Arial Narrow" w:hAnsi="Arial Narrow" w:cs="Times New Roman"/>
        </w:rPr>
      </w:pPr>
    </w:p>
    <w:p w14:paraId="58FC2C3F" w14:textId="77777777" w:rsidR="00F26913" w:rsidRPr="00CB754F" w:rsidRDefault="00F26913" w:rsidP="00CB754F">
      <w:pPr>
        <w:textAlignment w:val="baseline"/>
        <w:rPr>
          <w:rFonts w:ascii="Arial Narrow" w:hAnsi="Arial Narrow" w:cs="Times New Roman"/>
        </w:rPr>
      </w:pPr>
      <w:r w:rsidRPr="00CB754F">
        <w:rPr>
          <w:rFonts w:ascii="Arial Narrow" w:hAnsi="Arial Narrow" w:cs="Times New Roman"/>
        </w:rPr>
        <w:t>2)</w:t>
      </w:r>
      <w:r w:rsidRPr="00CB754F">
        <w:rPr>
          <w:rFonts w:ascii="Arial Narrow" w:hAnsi="Arial Narrow" w:cs="Times New Roman"/>
          <w:b/>
          <w:bCs/>
          <w:bdr w:val="none" w:sz="0" w:space="0" w:color="auto" w:frame="1"/>
        </w:rPr>
        <w:t> Presentare il certificato medico per attività sportiva non agonistica</w:t>
      </w:r>
      <w:r w:rsidRPr="00CB754F">
        <w:rPr>
          <w:rFonts w:ascii="Arial Narrow" w:hAnsi="Arial Narrow" w:cs="Times New Roman"/>
        </w:rPr>
        <w:t>,</w:t>
      </w:r>
      <w:r w:rsidRPr="00CB754F">
        <w:rPr>
          <w:rFonts w:ascii="Arial Narrow" w:hAnsi="Arial Narrow" w:cs="Times New Roman"/>
        </w:rPr>
        <w:br/>
        <w:t>valido per tutta la durata del corso.</w:t>
      </w:r>
    </w:p>
    <w:p w14:paraId="5D3A6299" w14:textId="77777777" w:rsidR="00F26913" w:rsidRPr="00CB754F" w:rsidRDefault="00F26913" w:rsidP="00CB754F">
      <w:pPr>
        <w:textAlignment w:val="baseline"/>
        <w:rPr>
          <w:rFonts w:ascii="Arial Narrow" w:hAnsi="Arial Narrow" w:cs="Times New Roman"/>
          <w:b/>
          <w:bCs/>
          <w:bdr w:val="none" w:sz="0" w:space="0" w:color="auto" w:frame="1"/>
        </w:rPr>
      </w:pPr>
    </w:p>
    <w:p w14:paraId="23E56F23" w14:textId="77777777" w:rsidR="00F26913" w:rsidRDefault="00F26913" w:rsidP="00CB754F">
      <w:pPr>
        <w:textAlignment w:val="baseline"/>
        <w:rPr>
          <w:rFonts w:ascii="Arial Narrow" w:hAnsi="Arial Narrow" w:cs="Times New Roman"/>
          <w:b/>
          <w:bCs/>
          <w:bdr w:val="none" w:sz="0" w:space="0" w:color="auto" w:frame="1"/>
        </w:rPr>
      </w:pPr>
      <w:r w:rsidRPr="00CB754F">
        <w:rPr>
          <w:rFonts w:ascii="Arial Narrow" w:hAnsi="Arial Narrow" w:cs="Times New Roman"/>
          <w:b/>
          <w:bCs/>
          <w:bdr w:val="none" w:sz="0" w:space="0" w:color="auto" w:frame="1"/>
        </w:rPr>
        <w:t>Condizioni</w:t>
      </w:r>
    </w:p>
    <w:p w14:paraId="3689E4D9" w14:textId="77777777" w:rsidR="00514C02" w:rsidRPr="00CB754F" w:rsidRDefault="00514C02" w:rsidP="00CB754F">
      <w:pPr>
        <w:textAlignment w:val="baseline"/>
        <w:rPr>
          <w:rFonts w:ascii="Arial Narrow" w:hAnsi="Arial Narrow" w:cs="Times New Roman"/>
        </w:rPr>
      </w:pPr>
    </w:p>
    <w:p w14:paraId="33E5463E" w14:textId="2DDAFC8C" w:rsidR="00CB754F" w:rsidRPr="00A17542" w:rsidRDefault="00F26913" w:rsidP="00CB754F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 New Roman"/>
        </w:rPr>
      </w:pPr>
      <w:r w:rsidRPr="00CB754F">
        <w:rPr>
          <w:rFonts w:ascii="Arial Narrow" w:hAnsi="Arial Narrow" w:cs="Times New Roman"/>
        </w:rPr>
        <w:t>1. La partecipazione a</w:t>
      </w:r>
      <w:r w:rsidR="00A17542">
        <w:rPr>
          <w:rFonts w:ascii="Arial Narrow" w:hAnsi="Arial Narrow" w:cs="Times New Roman"/>
        </w:rPr>
        <w:t>i corsi è consentita soltanto a</w:t>
      </w:r>
      <w:r w:rsidRPr="00CB754F">
        <w:rPr>
          <w:rFonts w:ascii="Arial Narrow" w:hAnsi="Arial Narrow" w:cs="Times New Roman"/>
        </w:rPr>
        <w:t xml:space="preserve"> iscrizione effettuata. La direzione dell’Academy si riserva di sospendere la partecipazione degli allievi NON in regola con il pagamento;</w:t>
      </w:r>
      <w:r w:rsidRPr="00CB754F">
        <w:rPr>
          <w:rFonts w:ascii="Arial Narrow" w:hAnsi="Arial Narrow" w:cs="Times New Roman"/>
        </w:rPr>
        <w:br/>
        <w:t xml:space="preserve">2. Si </w:t>
      </w:r>
      <w:proofErr w:type="gramStart"/>
      <w:r w:rsidRPr="00CB754F">
        <w:rPr>
          <w:rFonts w:ascii="Arial Narrow" w:hAnsi="Arial Narrow" w:cs="Times New Roman"/>
        </w:rPr>
        <w:t>recupereranno</w:t>
      </w:r>
      <w:proofErr w:type="gramEnd"/>
      <w:r w:rsidRPr="00CB754F">
        <w:rPr>
          <w:rFonts w:ascii="Arial Narrow" w:hAnsi="Arial Narrow" w:cs="Times New Roman"/>
        </w:rPr>
        <w:t>, solo le lezioni perse per causa Infortunio o Viaggio di lavoro entrambe giustificate da certificazione del medico o del datore di lavoro. Le lezioni perse per assenze personali dei partecipanti si potranno recuperare ECCEZIONALMENTE solo nell</w:t>
      </w:r>
      <w:r w:rsidR="00A17542">
        <w:rPr>
          <w:rFonts w:ascii="Arial Narrow" w:hAnsi="Arial Narrow" w:cs="Times New Roman"/>
        </w:rPr>
        <w:t xml:space="preserve">e </w:t>
      </w:r>
      <w:proofErr w:type="gramStart"/>
      <w:r w:rsidR="00A17542">
        <w:rPr>
          <w:rFonts w:ascii="Arial Narrow" w:hAnsi="Arial Narrow" w:cs="Times New Roman"/>
        </w:rPr>
        <w:t>opzioni</w:t>
      </w:r>
      <w:proofErr w:type="gramEnd"/>
      <w:r w:rsidR="00A17542">
        <w:rPr>
          <w:rFonts w:ascii="Arial Narrow" w:hAnsi="Arial Narrow" w:cs="Times New Roman"/>
        </w:rPr>
        <w:t xml:space="preserve"> offerte dai maestri;</w:t>
      </w:r>
      <w:r w:rsidR="00A17542">
        <w:rPr>
          <w:rFonts w:ascii="Arial Narrow" w:hAnsi="Arial Narrow" w:cs="Times New Roman"/>
        </w:rPr>
        <w:br/>
        <w:t xml:space="preserve">3. Il mensile include </w:t>
      </w:r>
      <w:proofErr w:type="gramStart"/>
      <w:r w:rsidR="00A17542">
        <w:rPr>
          <w:rFonts w:ascii="Arial Narrow" w:hAnsi="Arial Narrow" w:cs="Times New Roman"/>
        </w:rPr>
        <w:t>4</w:t>
      </w:r>
      <w:proofErr w:type="gramEnd"/>
      <w:r w:rsidR="00A17542">
        <w:rPr>
          <w:rFonts w:ascii="Arial Narrow" w:hAnsi="Arial Narrow" w:cs="Times New Roman"/>
        </w:rPr>
        <w:t xml:space="preserve"> lezioni al mese. Nel caso in cui il mese preveda la presenza di una quinta lezione, essa sarà considerata </w:t>
      </w:r>
      <w:proofErr w:type="gramStart"/>
      <w:r w:rsidR="00A17542">
        <w:rPr>
          <w:rFonts w:ascii="Arial Narrow" w:hAnsi="Arial Narrow" w:cs="Times New Roman"/>
        </w:rPr>
        <w:t>lezione</w:t>
      </w:r>
      <w:proofErr w:type="gramEnd"/>
      <w:r w:rsidR="00A17542">
        <w:rPr>
          <w:rFonts w:ascii="Arial Narrow" w:hAnsi="Arial Narrow" w:cs="Times New Roman"/>
        </w:rPr>
        <w:t xml:space="preserve"> omaggio o potrà essere utilizzata come recupero di eventuali giorni festivi.                4</w:t>
      </w:r>
      <w:r w:rsidRPr="00CB754F">
        <w:rPr>
          <w:rFonts w:ascii="Arial Narrow" w:hAnsi="Arial Narrow" w:cs="Times New Roman"/>
        </w:rPr>
        <w:t xml:space="preserve">. In caso di assenza prolungata dovuta </w:t>
      </w:r>
      <w:proofErr w:type="gramStart"/>
      <w:r w:rsidRPr="00CB754F">
        <w:rPr>
          <w:rFonts w:ascii="Arial Narrow" w:hAnsi="Arial Narrow" w:cs="Times New Roman"/>
        </w:rPr>
        <w:t>ad</w:t>
      </w:r>
      <w:proofErr w:type="gramEnd"/>
      <w:r w:rsidRPr="00CB754F">
        <w:rPr>
          <w:rFonts w:ascii="Arial Narrow" w:hAnsi="Arial Narrow" w:cs="Times New Roman"/>
        </w:rPr>
        <w:t xml:space="preserve"> infortuni, malattia o problematiche fisiche che comportino un’assenza superiore alle quattro lezioni, è possibile ottenere il rimborso della quota versata (l’impedimento deve essere attestato da un certificato medico di </w:t>
      </w:r>
      <w:r w:rsidR="00A17542">
        <w:rPr>
          <w:rFonts w:ascii="Arial Narrow" w:hAnsi="Arial Narrow" w:cs="Times New Roman"/>
        </w:rPr>
        <w:t>malattia o infortunio valido);</w:t>
      </w:r>
      <w:r w:rsidR="00A17542">
        <w:rPr>
          <w:rFonts w:ascii="Arial Narrow" w:hAnsi="Arial Narrow" w:cs="Times New Roman"/>
        </w:rPr>
        <w:br/>
        <w:t>5</w:t>
      </w:r>
      <w:r w:rsidRPr="00CB754F">
        <w:rPr>
          <w:rFonts w:ascii="Arial Narrow" w:hAnsi="Arial Narrow" w:cs="Times New Roman"/>
        </w:rPr>
        <w:t xml:space="preserve">. Per chi desidera partecipare al corso, è ammessa una prova gratuita in gruppo. Occorre prenotare la presenza </w:t>
      </w:r>
      <w:proofErr w:type="gramStart"/>
      <w:r w:rsidRPr="00CB754F">
        <w:rPr>
          <w:rFonts w:ascii="Arial Narrow" w:hAnsi="Arial Narrow" w:cs="Times New Roman"/>
        </w:rPr>
        <w:t>contattando</w:t>
      </w:r>
      <w:proofErr w:type="gramEnd"/>
      <w:r w:rsidRPr="00CB754F">
        <w:rPr>
          <w:rFonts w:ascii="Arial Narrow" w:hAnsi="Arial Narrow" w:cs="Times New Roman"/>
        </w:rPr>
        <w:t xml:space="preserve"> direttamen</w:t>
      </w:r>
      <w:r w:rsidR="00A17542">
        <w:rPr>
          <w:rFonts w:ascii="Arial Narrow" w:hAnsi="Arial Narrow" w:cs="Times New Roman"/>
        </w:rPr>
        <w:t>te la Direzione della Academy;</w:t>
      </w:r>
      <w:r w:rsidR="00A17542">
        <w:rPr>
          <w:rFonts w:ascii="Arial Narrow" w:hAnsi="Arial Narrow" w:cs="Times New Roman"/>
        </w:rPr>
        <w:br/>
        <w:t>6</w:t>
      </w:r>
      <w:r w:rsidRPr="00CB754F">
        <w:rPr>
          <w:rFonts w:ascii="Arial Narrow" w:hAnsi="Arial Narrow" w:cs="Times New Roman"/>
        </w:rPr>
        <w:t>. Tutti gli allievi dovranno utilizzare l’abbigliamento adatto alla pratica del padel: scarpe da padel/tennis, pantaloncini corti o gon</w:t>
      </w:r>
      <w:r w:rsidR="00A17542">
        <w:rPr>
          <w:rFonts w:ascii="Arial Narrow" w:hAnsi="Arial Narrow" w:cs="Times New Roman"/>
        </w:rPr>
        <w:t>nellino, t-shirt o polo, tuta;</w:t>
      </w:r>
      <w:r w:rsidR="00A17542">
        <w:rPr>
          <w:rFonts w:ascii="Arial Narrow" w:hAnsi="Arial Narrow" w:cs="Times New Roman"/>
        </w:rPr>
        <w:br/>
        <w:t>7</w:t>
      </w:r>
      <w:r w:rsidRPr="00CB754F">
        <w:rPr>
          <w:rFonts w:ascii="Arial Narrow" w:hAnsi="Arial Narrow" w:cs="Times New Roman"/>
        </w:rPr>
        <w:t xml:space="preserve">. </w:t>
      </w:r>
      <w:r w:rsidR="00151DB4" w:rsidRPr="00CB754F">
        <w:rPr>
          <w:rFonts w:ascii="Arial Narrow" w:hAnsi="Arial Narrow" w:cs="Times New Roman"/>
        </w:rPr>
        <w:t xml:space="preserve">Qualora si pagasse la quota in gruppo di </w:t>
      </w:r>
      <w:proofErr w:type="gramStart"/>
      <w:r w:rsidR="00151DB4" w:rsidRPr="00CB754F">
        <w:rPr>
          <w:rFonts w:ascii="Arial Narrow" w:hAnsi="Arial Narrow" w:cs="Times New Roman"/>
        </w:rPr>
        <w:t>4</w:t>
      </w:r>
      <w:proofErr w:type="gramEnd"/>
      <w:r w:rsidR="00151DB4" w:rsidRPr="00CB754F">
        <w:rPr>
          <w:rFonts w:ascii="Arial Narrow" w:hAnsi="Arial Narrow" w:cs="Times New Roman"/>
        </w:rPr>
        <w:t xml:space="preserve"> persone e non si raggiungesse il numero adeguato di partecipanti, dopo aver svolto attività in gruppo di numero inferiore rispetto a quello previsto, dopo 2 mesi, l'Academy proporrà un cambio di orario mantenendo la quota o una maggiorazione della quota se si sceglie di proseguire in gruppo con meno partecipanti;</w:t>
      </w:r>
      <w:r w:rsidR="00A17542">
        <w:rPr>
          <w:rFonts w:ascii="Arial Narrow" w:hAnsi="Arial Narrow" w:cs="Times New Roman"/>
        </w:rPr>
        <w:br/>
        <w:t>8</w:t>
      </w:r>
      <w:r w:rsidRPr="00CB754F">
        <w:rPr>
          <w:rFonts w:ascii="Arial Narrow" w:hAnsi="Arial Narrow" w:cs="Times New Roman"/>
        </w:rPr>
        <w:t xml:space="preserve">. Gli accompagnatori degli allievi, </w:t>
      </w:r>
      <w:proofErr w:type="gramStart"/>
      <w:r w:rsidRPr="00CB754F">
        <w:rPr>
          <w:rFonts w:ascii="Arial Narrow" w:hAnsi="Arial Narrow" w:cs="Times New Roman"/>
        </w:rPr>
        <w:t>potranno</w:t>
      </w:r>
      <w:proofErr w:type="gramEnd"/>
      <w:r w:rsidRPr="00CB754F">
        <w:rPr>
          <w:rFonts w:ascii="Arial Narrow" w:hAnsi="Arial Narrow" w:cs="Times New Roman"/>
        </w:rPr>
        <w:t xml:space="preserve"> assistere alle lezioni purché NON INTERFERISCANO con il normale svolgi</w:t>
      </w:r>
      <w:r w:rsidR="00A17542">
        <w:rPr>
          <w:rFonts w:ascii="Arial Narrow" w:hAnsi="Arial Narrow" w:cs="Times New Roman"/>
        </w:rPr>
        <w:t>mento della lezione;</w:t>
      </w:r>
      <w:r w:rsidR="00A17542">
        <w:rPr>
          <w:rFonts w:ascii="Arial Narrow" w:hAnsi="Arial Narrow" w:cs="Times New Roman"/>
        </w:rPr>
        <w:br/>
        <w:t>9</w:t>
      </w:r>
      <w:r w:rsidRPr="00CB754F">
        <w:rPr>
          <w:rFonts w:ascii="Arial Narrow" w:hAnsi="Arial Narrow" w:cs="Times New Roman"/>
        </w:rPr>
        <w:t xml:space="preserve">. I genitori/accompagnatori dovranno attendere gli allievi al di fuori dei campi </w:t>
      </w:r>
      <w:proofErr w:type="gramStart"/>
      <w:r w:rsidRPr="00CB754F">
        <w:rPr>
          <w:rFonts w:ascii="Arial Narrow" w:hAnsi="Arial Narrow" w:cs="Times New Roman"/>
        </w:rPr>
        <w:t>di</w:t>
      </w:r>
      <w:proofErr w:type="gramEnd"/>
      <w:r w:rsidRPr="00CB754F">
        <w:rPr>
          <w:rFonts w:ascii="Arial Narrow" w:hAnsi="Arial Narrow" w:cs="Times New Roman"/>
        </w:rPr>
        <w:t xml:space="preserve"> gioco. E’ doveroso rispettare gli allievi che giocano e favorire il cambio di g</w:t>
      </w:r>
      <w:r w:rsidR="00A17542">
        <w:rPr>
          <w:rFonts w:ascii="Arial Narrow" w:hAnsi="Arial Narrow" w:cs="Times New Roman"/>
        </w:rPr>
        <w:t>ruppo, senza perdite di tempo;</w:t>
      </w:r>
      <w:r w:rsidR="00A17542">
        <w:rPr>
          <w:rFonts w:ascii="Arial Narrow" w:hAnsi="Arial Narrow" w:cs="Times New Roman"/>
        </w:rPr>
        <w:br/>
        <w:t>10</w:t>
      </w:r>
      <w:r w:rsidRPr="00CB754F">
        <w:rPr>
          <w:rFonts w:ascii="Arial Narrow" w:hAnsi="Arial Narrow" w:cs="Times New Roman"/>
        </w:rPr>
        <w:t>. Gli allievi e i genitori potranno utilizzare gl</w:t>
      </w:r>
      <w:r w:rsidR="00A17542">
        <w:rPr>
          <w:rFonts w:ascii="Arial Narrow" w:hAnsi="Arial Narrow" w:cs="Times New Roman"/>
        </w:rPr>
        <w:t>i spogliatoi della struttura;</w:t>
      </w:r>
      <w:r w:rsidR="00A17542">
        <w:rPr>
          <w:rFonts w:ascii="Arial Narrow" w:hAnsi="Arial Narrow" w:cs="Times New Roman"/>
        </w:rPr>
        <w:br/>
        <w:t>11</w:t>
      </w:r>
      <w:r w:rsidRPr="00CB754F">
        <w:rPr>
          <w:rFonts w:ascii="Arial Narrow" w:hAnsi="Arial Narrow" w:cs="Times New Roman"/>
        </w:rPr>
        <w:t>. I genitori sono tenuti a comunicare tempestivamente al maestro eventuali rita</w:t>
      </w:r>
      <w:r w:rsidR="00A17542">
        <w:rPr>
          <w:rFonts w:ascii="Arial Narrow" w:hAnsi="Arial Narrow" w:cs="Times New Roman"/>
        </w:rPr>
        <w:t>rdi nel ritiro degli allievi;</w:t>
      </w:r>
      <w:r w:rsidR="00A17542">
        <w:rPr>
          <w:rFonts w:ascii="Arial Narrow" w:hAnsi="Arial Narrow" w:cs="Times New Roman"/>
        </w:rPr>
        <w:br/>
        <w:t>12</w:t>
      </w:r>
      <w:r w:rsidRPr="00CB754F">
        <w:rPr>
          <w:rFonts w:ascii="Arial Narrow" w:hAnsi="Arial Narrow" w:cs="Times New Roman"/>
        </w:rPr>
        <w:t xml:space="preserve">. Gli Insegnanti possono essere </w:t>
      </w:r>
      <w:proofErr w:type="gramStart"/>
      <w:r w:rsidRPr="00CB754F">
        <w:rPr>
          <w:rFonts w:ascii="Arial Narrow" w:hAnsi="Arial Narrow" w:cs="Times New Roman"/>
        </w:rPr>
        <w:t>contattati</w:t>
      </w:r>
      <w:proofErr w:type="gramEnd"/>
      <w:r w:rsidRPr="00CB754F">
        <w:rPr>
          <w:rFonts w:ascii="Arial Narrow" w:hAnsi="Arial Narrow" w:cs="Times New Roman"/>
        </w:rPr>
        <w:t xml:space="preserve"> telefonicamente per colloqu</w:t>
      </w:r>
      <w:r w:rsidR="00151DB4" w:rsidRPr="00CB754F">
        <w:rPr>
          <w:rFonts w:ascii="Arial Narrow" w:hAnsi="Arial Narrow" w:cs="Times New Roman"/>
        </w:rPr>
        <w:t>i soltanto su appuntamento</w:t>
      </w:r>
      <w:r w:rsidRPr="00CB754F">
        <w:rPr>
          <w:rFonts w:ascii="Arial Narrow" w:hAnsi="Arial Narrow" w:cs="Times New Roman"/>
        </w:rPr>
        <w:t xml:space="preserve">. Gli Insegnanti fisseranno date e orari riservati ai colloqui con i genitori. E’ assolutamente inopportuno richiedere un colloquio con gli Insegnanti nel corso dell’attività didattica. Questi comportamenti disturberebbero il corretto svolgimento delle lezioni a </w:t>
      </w:r>
      <w:r w:rsidR="00A17542">
        <w:rPr>
          <w:rFonts w:ascii="Arial Narrow" w:hAnsi="Arial Narrow" w:cs="Times New Roman"/>
        </w:rPr>
        <w:t>danno degli allievi;</w:t>
      </w:r>
      <w:r w:rsidR="00A17542">
        <w:rPr>
          <w:rFonts w:ascii="Arial Narrow" w:hAnsi="Arial Narrow" w:cs="Times New Roman"/>
        </w:rPr>
        <w:br/>
        <w:t>13</w:t>
      </w:r>
      <w:r w:rsidRPr="00CB754F">
        <w:rPr>
          <w:rFonts w:ascii="Arial Narrow" w:hAnsi="Arial Narrow" w:cs="Times New Roman"/>
        </w:rPr>
        <w:t>. Gli Insegnanti informeranno i genitori sulla possibilità di acquistare materiale a prezzo scontato (racchette, t-shirt del circolo, borsoni, etc.) attraverso le convenzioni del momento.</w:t>
      </w:r>
      <w:r w:rsidR="00CB754F" w:rsidRPr="00CB754F">
        <w:rPr>
          <w:rFonts w:ascii="Arial Narrow" w:hAnsi="Arial Narrow" w:cs="Times New Roman"/>
        </w:rPr>
        <w:t xml:space="preserve">                                              </w:t>
      </w:r>
      <w:r w:rsidR="00A17542">
        <w:rPr>
          <w:rFonts w:ascii="Arial Narrow" w:hAnsi="Arial Narrow" w:cs="Times New Roman"/>
        </w:rPr>
        <w:t xml:space="preserve">                   14</w:t>
      </w:r>
      <w:r w:rsidR="00CB754F" w:rsidRPr="00CB754F">
        <w:rPr>
          <w:rFonts w:ascii="Arial Narrow" w:hAnsi="Arial Narrow" w:cs="Times New Roman"/>
        </w:rPr>
        <w:t xml:space="preserve">. </w:t>
      </w:r>
      <w:r w:rsidR="00CB754F" w:rsidRPr="00CB754F">
        <w:rPr>
          <w:rFonts w:ascii="Arial Narrow" w:hAnsi="Arial Narrow" w:cs="Calibri"/>
        </w:rPr>
        <w:t xml:space="preserve">Le eventuali dimissioni dal corso </w:t>
      </w:r>
      <w:proofErr w:type="gramStart"/>
      <w:r w:rsidR="00CB754F" w:rsidRPr="00CB754F">
        <w:rPr>
          <w:rFonts w:ascii="Arial Narrow" w:hAnsi="Arial Narrow" w:cs="Calibri"/>
        </w:rPr>
        <w:t>dovranno</w:t>
      </w:r>
      <w:proofErr w:type="gramEnd"/>
      <w:r w:rsidR="00CB754F" w:rsidRPr="00CB754F">
        <w:rPr>
          <w:rFonts w:ascii="Arial Narrow" w:hAnsi="Arial Narrow" w:cs="Calibri"/>
        </w:rPr>
        <w:t xml:space="preserve"> essere comunicate in forma scritta ed entro i termini di scadenza delle rate. In caso contrario, l'allievo avrà l'obbligo di completare il versamento della quota </w:t>
      </w:r>
      <w:proofErr w:type="gramStart"/>
      <w:r w:rsidR="00CB754F" w:rsidRPr="00CB754F">
        <w:rPr>
          <w:rFonts w:ascii="Arial Narrow" w:hAnsi="Arial Narrow" w:cs="Calibri"/>
        </w:rPr>
        <w:t xml:space="preserve">di </w:t>
      </w:r>
      <w:proofErr w:type="gramEnd"/>
      <w:r w:rsidR="00CB754F" w:rsidRPr="00CB754F">
        <w:rPr>
          <w:rFonts w:ascii="Arial Narrow" w:hAnsi="Arial Narrow" w:cs="Calibri"/>
        </w:rPr>
        <w:t>iscrizione e della relativa rata. </w:t>
      </w:r>
    </w:p>
    <w:p w14:paraId="7DC478A9" w14:textId="77777777" w:rsidR="00CB754F" w:rsidRPr="00F26913" w:rsidRDefault="00CB754F" w:rsidP="00F26913">
      <w:pPr>
        <w:spacing w:after="390"/>
        <w:textAlignment w:val="baseline"/>
        <w:rPr>
          <w:rFonts w:ascii="inherit" w:hAnsi="inherit" w:cs="Times New Roman" w:hint="eastAsia"/>
          <w:color w:val="373737"/>
          <w:sz w:val="23"/>
          <w:szCs w:val="23"/>
        </w:rPr>
      </w:pPr>
    </w:p>
    <w:p w14:paraId="1E3711BC" w14:textId="1B81E71C" w:rsidR="00A17542" w:rsidRPr="00CB754F" w:rsidRDefault="00A17542" w:rsidP="00A17542">
      <w:pPr>
        <w:spacing w:line="720" w:lineRule="atLeast"/>
        <w:jc w:val="center"/>
        <w:textAlignment w:val="baseline"/>
        <w:outlineLvl w:val="0"/>
        <w:rPr>
          <w:rFonts w:ascii="Arial Narrow" w:eastAsia="Times New Roman" w:hAnsi="Arial Narrow" w:cs="Times New Roman"/>
          <w:b/>
          <w:bCs/>
          <w:color w:val="000000"/>
          <w:kern w:val="36"/>
          <w:sz w:val="54"/>
          <w:szCs w:val="54"/>
        </w:rPr>
      </w:pPr>
      <w:r>
        <w:rPr>
          <w:rFonts w:ascii="Arial Narrow" w:eastAsia="Times New Roman" w:hAnsi="Arial Narrow" w:cs="Times New Roman"/>
          <w:b/>
          <w:bCs/>
          <w:color w:val="000000"/>
          <w:kern w:val="36"/>
          <w:sz w:val="54"/>
          <w:szCs w:val="54"/>
        </w:rPr>
        <w:lastRenderedPageBreak/>
        <w:t>Calendario Festività</w:t>
      </w:r>
      <w:r w:rsidRPr="00CB754F">
        <w:rPr>
          <w:rFonts w:ascii="Arial Narrow" w:eastAsia="Times New Roman" w:hAnsi="Arial Narrow" w:cs="Times New Roman"/>
          <w:b/>
          <w:bCs/>
          <w:color w:val="000000"/>
          <w:kern w:val="36"/>
          <w:sz w:val="54"/>
          <w:szCs w:val="54"/>
        </w:rPr>
        <w:t xml:space="preserve"> Academy</w:t>
      </w:r>
    </w:p>
    <w:p w14:paraId="7555D7D0" w14:textId="77777777" w:rsidR="00F02C17" w:rsidRDefault="00F02C17"/>
    <w:p w14:paraId="4F6AF876" w14:textId="07735958" w:rsidR="00A17542" w:rsidRDefault="00A1754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 Novembre (si recupera il 29 Novembre)</w:t>
      </w:r>
    </w:p>
    <w:p w14:paraId="4F443A09" w14:textId="055BC3E8" w:rsidR="00A17542" w:rsidRDefault="00A1754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8 Dicembre (si recupera il 29 </w:t>
      </w:r>
      <w:r w:rsidR="00FB18F6">
        <w:rPr>
          <w:rFonts w:ascii="Arial Narrow" w:hAnsi="Arial Narrow" w:cs="Times New Roman"/>
        </w:rPr>
        <w:t>Dicembre</w:t>
      </w:r>
      <w:r>
        <w:rPr>
          <w:rFonts w:ascii="Arial Narrow" w:hAnsi="Arial Narrow" w:cs="Times New Roman"/>
        </w:rPr>
        <w:t>)</w:t>
      </w:r>
    </w:p>
    <w:p w14:paraId="08247087" w14:textId="5B073262" w:rsidR="00FB18F6" w:rsidRDefault="00FB18F6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24 Dicembre</w:t>
      </w:r>
      <w:r w:rsidR="00C334EE">
        <w:rPr>
          <w:rFonts w:ascii="Arial Narrow" w:hAnsi="Arial Narrow" w:cs="Times New Roman"/>
        </w:rPr>
        <w:t xml:space="preserve"> (si recupera </w:t>
      </w:r>
      <w:proofErr w:type="gramStart"/>
      <w:r w:rsidR="00C334EE">
        <w:rPr>
          <w:rFonts w:ascii="Arial Narrow" w:hAnsi="Arial Narrow" w:cs="Times New Roman"/>
        </w:rPr>
        <w:t xml:space="preserve">il </w:t>
      </w:r>
      <w:proofErr w:type="gramEnd"/>
      <w:r w:rsidR="00C334EE">
        <w:rPr>
          <w:rFonts w:ascii="Arial Narrow" w:hAnsi="Arial Narrow" w:cs="Times New Roman"/>
        </w:rPr>
        <w:t>1</w:t>
      </w:r>
      <w:r w:rsidR="00C334EE">
        <w:rPr>
          <w:rFonts w:ascii="Arial Narrow" w:hAnsi="Arial Narrow" w:cs="Times New Roman"/>
        </w:rPr>
        <w:t xml:space="preserve"> </w:t>
      </w:r>
      <w:r w:rsidR="00C334EE">
        <w:rPr>
          <w:rFonts w:ascii="Arial Narrow" w:hAnsi="Arial Narrow" w:cs="Times New Roman"/>
        </w:rPr>
        <w:t>Aprile o Luglio</w:t>
      </w:r>
      <w:r w:rsidR="00C334EE">
        <w:rPr>
          <w:rFonts w:ascii="Arial Narrow" w:hAnsi="Arial Narrow" w:cs="Times New Roman"/>
        </w:rPr>
        <w:t>)</w:t>
      </w:r>
    </w:p>
    <w:p w14:paraId="130A3982" w14:textId="5DA9C2FE" w:rsidR="00FB18F6" w:rsidRDefault="00FB18F6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26 Dicembre (si recupera il 30 Gennaio)</w:t>
      </w:r>
    </w:p>
    <w:p w14:paraId="2639A40E" w14:textId="574E4FB5" w:rsidR="00FB18F6" w:rsidRDefault="00FB18F6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31 Dicembre (si recupera il 3 Dicembre)</w:t>
      </w:r>
    </w:p>
    <w:p w14:paraId="105C77C3" w14:textId="3CFD3CDB" w:rsidR="00FB18F6" w:rsidRDefault="00FB18F6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6 Gennaio (si recupera il 30 Dicembre)</w:t>
      </w:r>
    </w:p>
    <w:p w14:paraId="5A146B1C" w14:textId="162EC836" w:rsidR="00FB18F6" w:rsidRDefault="00FB18F6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10 Aprile (si recupera il 3 Luglio)</w:t>
      </w:r>
    </w:p>
    <w:p w14:paraId="2A09DF57" w14:textId="3DABD05F" w:rsidR="00FB18F6" w:rsidRDefault="00FB18F6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25 Aprile </w:t>
      </w:r>
      <w:r w:rsidR="00C334EE">
        <w:rPr>
          <w:rFonts w:ascii="Arial Narrow" w:hAnsi="Arial Narrow" w:cs="Times New Roman"/>
        </w:rPr>
        <w:t>(si recupera il 2</w:t>
      </w:r>
      <w:r w:rsidR="00C334EE">
        <w:rPr>
          <w:rFonts w:ascii="Arial Narrow" w:hAnsi="Arial Narrow" w:cs="Times New Roman"/>
        </w:rPr>
        <w:t xml:space="preserve"> </w:t>
      </w:r>
      <w:r w:rsidR="00C334EE">
        <w:rPr>
          <w:rFonts w:ascii="Arial Narrow" w:hAnsi="Arial Narrow" w:cs="Times New Roman"/>
        </w:rPr>
        <w:t>Maggio</w:t>
      </w:r>
      <w:r w:rsidR="00C334EE">
        <w:rPr>
          <w:rFonts w:ascii="Arial Narrow" w:hAnsi="Arial Narrow" w:cs="Times New Roman"/>
        </w:rPr>
        <w:t>)</w:t>
      </w:r>
    </w:p>
    <w:p w14:paraId="57C9DA74" w14:textId="25B091ED" w:rsidR="00FB18F6" w:rsidRDefault="00C334EE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 Maggio (si recupera il 30</w:t>
      </w:r>
      <w:r w:rsidR="00FB18F6">
        <w:rPr>
          <w:rFonts w:ascii="Arial Narrow" w:hAnsi="Arial Narrow" w:cs="Times New Roman"/>
        </w:rPr>
        <w:t xml:space="preserve"> Maggio)</w:t>
      </w:r>
    </w:p>
    <w:p w14:paraId="0365AF92" w14:textId="4156552A" w:rsidR="00C334EE" w:rsidRDefault="00C334EE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2 Giugno </w:t>
      </w:r>
      <w:r>
        <w:rPr>
          <w:rFonts w:ascii="Arial Narrow" w:hAnsi="Arial Narrow" w:cs="Times New Roman"/>
        </w:rPr>
        <w:t>(si recupera il 3</w:t>
      </w:r>
      <w:r>
        <w:rPr>
          <w:rFonts w:ascii="Arial Narrow" w:hAnsi="Arial Narrow" w:cs="Times New Roman"/>
        </w:rPr>
        <w:t>0</w:t>
      </w:r>
      <w:r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Giugno</w:t>
      </w:r>
      <w:r>
        <w:rPr>
          <w:rFonts w:ascii="Arial Narrow" w:hAnsi="Arial Narrow" w:cs="Times New Roman"/>
        </w:rPr>
        <w:t>)</w:t>
      </w:r>
    </w:p>
    <w:p w14:paraId="2C774DDC" w14:textId="466B2DE9" w:rsidR="00FB18F6" w:rsidRDefault="00FB18F6">
      <w:bookmarkStart w:id="0" w:name="_GoBack"/>
      <w:bookmarkEnd w:id="0"/>
    </w:p>
    <w:sectPr w:rsidR="00FB18F6" w:rsidSect="00E177C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A6CA2"/>
    <w:multiLevelType w:val="multilevel"/>
    <w:tmpl w:val="C8E2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13"/>
    <w:rsid w:val="00151DB4"/>
    <w:rsid w:val="00514C02"/>
    <w:rsid w:val="00A17542"/>
    <w:rsid w:val="00C24F79"/>
    <w:rsid w:val="00C334EE"/>
    <w:rsid w:val="00CB754F"/>
    <w:rsid w:val="00E177C5"/>
    <w:rsid w:val="00F02C17"/>
    <w:rsid w:val="00F26913"/>
    <w:rsid w:val="00F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C729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2691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F26913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F2691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F26913"/>
    <w:rPr>
      <w:b/>
      <w:bCs/>
    </w:rPr>
  </w:style>
  <w:style w:type="character" w:customStyle="1" w:styleId="apple-converted-space">
    <w:name w:val="apple-converted-space"/>
    <w:basedOn w:val="Caratterepredefinitoparagrafo"/>
    <w:rsid w:val="00F2691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2691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F26913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F2691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F26913"/>
    <w:rPr>
      <w:b/>
      <w:bCs/>
    </w:rPr>
  </w:style>
  <w:style w:type="character" w:customStyle="1" w:styleId="apple-converted-space">
    <w:name w:val="apple-converted-space"/>
    <w:basedOn w:val="Caratterepredefinitoparagrafo"/>
    <w:rsid w:val="00F26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588</Words>
  <Characters>3358</Characters>
  <Application>Microsoft Macintosh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Micky Moroni</dc:creator>
  <cp:keywords/>
  <dc:description/>
  <cp:lastModifiedBy>Micky Moroni</cp:lastModifiedBy>
  <cp:revision>4</cp:revision>
  <dcterms:created xsi:type="dcterms:W3CDTF">2022-09-12T13:13:00Z</dcterms:created>
  <dcterms:modified xsi:type="dcterms:W3CDTF">2022-10-19T14:34:00Z</dcterms:modified>
</cp:coreProperties>
</file>